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857" w:rsidRDefault="005E1857" w:rsidP="008770E4">
      <w:pPr>
        <w:jc w:val="center"/>
        <w:rPr>
          <w:b/>
          <w:sz w:val="24"/>
          <w:szCs w:val="24"/>
        </w:rPr>
      </w:pPr>
      <w:r>
        <w:rPr>
          <w:noProof/>
        </w:rPr>
        <w:drawing>
          <wp:inline distT="0" distB="0" distL="0" distR="0" wp14:anchorId="582CF754" wp14:editId="72E2D9BC">
            <wp:extent cx="2200275" cy="938530"/>
            <wp:effectExtent l="0" t="0" r="9525" b="0"/>
            <wp:docPr id="1" name="Picture 1" descr="D:\Documents and Settings\gail.a.lueck\My Documents\Personal Files\Solar Car Raycing\ASC 2010\Logo\Official ASC Logos\ASCweb.jpg"/>
            <wp:cNvGraphicFramePr/>
            <a:graphic xmlns:a="http://schemas.openxmlformats.org/drawingml/2006/main">
              <a:graphicData uri="http://schemas.openxmlformats.org/drawingml/2006/picture">
                <pic:pic xmlns:pic="http://schemas.openxmlformats.org/drawingml/2006/picture">
                  <pic:nvPicPr>
                    <pic:cNvPr id="1" name="Picture 1" descr="D:\Documents and Settings\gail.a.lueck\My Documents\Personal Files\Solar Car Raycing\ASC 2010\Logo\Official ASC Logos\ASCweb.jpg"/>
                    <pic:cNvPicPr/>
                  </pic:nvPicPr>
                  <pic:blipFill>
                    <a:blip r:embed="rId7" cstate="print"/>
                    <a:srcRect/>
                    <a:stretch>
                      <a:fillRect/>
                    </a:stretch>
                  </pic:blipFill>
                  <pic:spPr bwMode="auto">
                    <a:xfrm>
                      <a:off x="0" y="0"/>
                      <a:ext cx="2200275" cy="938530"/>
                    </a:xfrm>
                    <a:prstGeom prst="rect">
                      <a:avLst/>
                    </a:prstGeom>
                    <a:noFill/>
                    <a:ln w="9525">
                      <a:noFill/>
                      <a:miter lim="800000"/>
                      <a:headEnd/>
                      <a:tailEnd/>
                    </a:ln>
                  </pic:spPr>
                </pic:pic>
              </a:graphicData>
            </a:graphic>
          </wp:inline>
        </w:drawing>
      </w:r>
    </w:p>
    <w:p w:rsidR="005E1857" w:rsidRDefault="005E1857" w:rsidP="008770E4">
      <w:pPr>
        <w:jc w:val="center"/>
        <w:rPr>
          <w:b/>
          <w:sz w:val="24"/>
          <w:szCs w:val="24"/>
        </w:rPr>
      </w:pPr>
    </w:p>
    <w:p w:rsidR="00E77DBC" w:rsidRPr="008770E4" w:rsidRDefault="009527E8" w:rsidP="008770E4">
      <w:pPr>
        <w:jc w:val="center"/>
        <w:rPr>
          <w:b/>
          <w:sz w:val="24"/>
          <w:szCs w:val="24"/>
        </w:rPr>
      </w:pPr>
      <w:r>
        <w:rPr>
          <w:b/>
          <w:sz w:val="24"/>
          <w:szCs w:val="24"/>
        </w:rPr>
        <w:t xml:space="preserve">OBSERVER </w:t>
      </w:r>
      <w:r w:rsidR="00B401F5">
        <w:rPr>
          <w:b/>
          <w:sz w:val="24"/>
          <w:szCs w:val="24"/>
        </w:rPr>
        <w:t>VOLUNTEER</w:t>
      </w:r>
      <w:r w:rsidR="00F26CB9">
        <w:rPr>
          <w:b/>
          <w:sz w:val="24"/>
          <w:szCs w:val="24"/>
        </w:rPr>
        <w:t xml:space="preserve"> INFORMATION</w:t>
      </w:r>
    </w:p>
    <w:p w:rsidR="008770E4" w:rsidRDefault="008770E4"/>
    <w:p w:rsidR="00007625" w:rsidRDefault="00007625">
      <w:r>
        <w:t xml:space="preserve">Thank you for your interest in volunteering for the </w:t>
      </w:r>
      <w:r w:rsidR="00607B1F">
        <w:t>American Solar Challenge</w:t>
      </w:r>
      <w:r w:rsidR="009527E8">
        <w:t xml:space="preserve"> as an Observer</w:t>
      </w:r>
      <w:r>
        <w:t>.</w:t>
      </w:r>
      <w:r w:rsidR="00F26CB9">
        <w:t xml:space="preserve"> </w:t>
      </w:r>
      <w:r w:rsidR="009527E8">
        <w:t xml:space="preserve">Please review the Observer information </w:t>
      </w:r>
      <w:r w:rsidR="00E51582">
        <w:t>provided</w:t>
      </w:r>
      <w:r w:rsidR="005E1857">
        <w:t xml:space="preserve"> below</w:t>
      </w:r>
      <w:r w:rsidR="009527E8">
        <w:t xml:space="preserve"> to learn more about the responsibilities and expectations of the role</w:t>
      </w:r>
      <w:r w:rsidR="00E51582">
        <w:t>.</w:t>
      </w:r>
      <w:r w:rsidR="00F26CB9">
        <w:t xml:space="preserve"> </w:t>
      </w:r>
      <w:r w:rsidR="009527E8">
        <w:t>If you believe you would make a great fit and would like to serve as an Observer,</w:t>
      </w:r>
      <w:r w:rsidR="00E51582">
        <w:t xml:space="preserve"> please complete t</w:t>
      </w:r>
      <w:r w:rsidR="00F26CB9">
        <w:t>he included application</w:t>
      </w:r>
      <w:r w:rsidR="00AE62D6">
        <w:t xml:space="preserve"> and email to </w:t>
      </w:r>
      <w:hyperlink r:id="rId8" w:history="1">
        <w:r w:rsidR="00CE2116">
          <w:rPr>
            <w:rStyle w:val="Hyperlink"/>
          </w:rPr>
          <w:t>ascobservers@americansolarchallenge.org</w:t>
        </w:r>
      </w:hyperlink>
      <w:r w:rsidR="009527E8">
        <w:t>.</w:t>
      </w:r>
    </w:p>
    <w:p w:rsidR="009527E8" w:rsidRDefault="009527E8" w:rsidP="009527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527E8" w:rsidTr="00F26CB9">
        <w:tc>
          <w:tcPr>
            <w:tcW w:w="9350" w:type="dxa"/>
            <w:shd w:val="clear" w:color="auto" w:fill="E6E6E6"/>
            <w:tcMar>
              <w:top w:w="58" w:type="dxa"/>
              <w:left w:w="115" w:type="dxa"/>
              <w:bottom w:w="58" w:type="dxa"/>
              <w:right w:w="115" w:type="dxa"/>
            </w:tcMar>
          </w:tcPr>
          <w:p w:rsidR="009527E8" w:rsidRPr="00AE62D6" w:rsidRDefault="009527E8" w:rsidP="003B4C67">
            <w:pPr>
              <w:rPr>
                <w:b/>
              </w:rPr>
            </w:pPr>
            <w:r w:rsidRPr="00AE62D6">
              <w:rPr>
                <w:b/>
              </w:rPr>
              <w:t>Observer</w:t>
            </w:r>
            <w:r w:rsidR="00AB516A">
              <w:rPr>
                <w:b/>
              </w:rPr>
              <w:t xml:space="preserve"> Role &amp; Responsibilities</w:t>
            </w:r>
          </w:p>
        </w:tc>
      </w:tr>
      <w:tr w:rsidR="009527E8" w:rsidTr="00F26CB9">
        <w:tc>
          <w:tcPr>
            <w:tcW w:w="9350" w:type="dxa"/>
            <w:tcMar>
              <w:top w:w="58" w:type="dxa"/>
              <w:left w:w="115" w:type="dxa"/>
              <w:bottom w:w="58" w:type="dxa"/>
              <w:right w:w="115" w:type="dxa"/>
            </w:tcMar>
          </w:tcPr>
          <w:p w:rsidR="000B6A92" w:rsidRDefault="009527E8" w:rsidP="003B4C67">
            <w:r>
              <w:t>Observers travel with the teams as they complete the route, providing the eyes and ears to the event officials and providing you the first-hand opportunity to see the solar cars and their teams in action</w:t>
            </w:r>
            <w:r w:rsidR="00AB516A">
              <w:t>.</w:t>
            </w:r>
            <w:r w:rsidR="00F26CB9">
              <w:t xml:space="preserve"> </w:t>
            </w:r>
          </w:p>
          <w:p w:rsidR="000B6A92" w:rsidRDefault="000B6A92" w:rsidP="003B4C67"/>
          <w:p w:rsidR="00AB516A" w:rsidRDefault="00AB516A" w:rsidP="003B4C67">
            <w:r>
              <w:t>As an observer, you will</w:t>
            </w:r>
            <w:r w:rsidR="009527E8">
              <w:t xml:space="preserve"> </w:t>
            </w:r>
          </w:p>
          <w:p w:rsidR="00AB516A" w:rsidRPr="00AB516A" w:rsidRDefault="009527E8" w:rsidP="00AB516A">
            <w:pPr>
              <w:pStyle w:val="ListParagraph"/>
              <w:numPr>
                <w:ilvl w:val="0"/>
                <w:numId w:val="3"/>
              </w:numPr>
              <w:rPr>
                <w:color w:val="000080"/>
              </w:rPr>
            </w:pPr>
            <w:r>
              <w:t>ride in the team’s chase vehicle</w:t>
            </w:r>
          </w:p>
          <w:p w:rsidR="00AB516A" w:rsidRPr="000B6A92" w:rsidRDefault="009527E8" w:rsidP="00AB516A">
            <w:pPr>
              <w:pStyle w:val="ListParagraph"/>
              <w:numPr>
                <w:ilvl w:val="0"/>
                <w:numId w:val="3"/>
              </w:numPr>
              <w:rPr>
                <w:color w:val="000080"/>
              </w:rPr>
            </w:pPr>
            <w:r>
              <w:t>monitor the progress of their solar car by recording notes in the observer log</w:t>
            </w:r>
          </w:p>
          <w:p w:rsidR="000B6A92" w:rsidRPr="000B6A92" w:rsidRDefault="000B6A92" w:rsidP="00AB516A">
            <w:pPr>
              <w:pStyle w:val="ListParagraph"/>
              <w:numPr>
                <w:ilvl w:val="0"/>
                <w:numId w:val="3"/>
              </w:numPr>
              <w:rPr>
                <w:color w:val="000080"/>
              </w:rPr>
            </w:pPr>
            <w:r>
              <w:t>determine whether or not the team is following the official route detailed in the route book</w:t>
            </w:r>
          </w:p>
          <w:p w:rsidR="000B6A92" w:rsidRPr="000B6A92" w:rsidRDefault="000B6A92" w:rsidP="00AB516A">
            <w:pPr>
              <w:pStyle w:val="ListParagraph"/>
              <w:numPr>
                <w:ilvl w:val="0"/>
                <w:numId w:val="3"/>
              </w:numPr>
              <w:rPr>
                <w:color w:val="000080"/>
              </w:rPr>
            </w:pPr>
            <w:r>
              <w:t>perform safety and fairness checks at the start of each day and during driver changes</w:t>
            </w:r>
          </w:p>
          <w:p w:rsidR="000B6A92" w:rsidRPr="00AB516A" w:rsidRDefault="000B6A92" w:rsidP="000B6A92">
            <w:pPr>
              <w:pStyle w:val="ListParagraph"/>
              <w:numPr>
                <w:ilvl w:val="0"/>
                <w:numId w:val="3"/>
              </w:numPr>
              <w:rPr>
                <w:color w:val="000080"/>
              </w:rPr>
            </w:pPr>
            <w:r>
              <w:t>keep track of the solar car’s batteries during impound hours</w:t>
            </w:r>
          </w:p>
          <w:p w:rsidR="000B6A92" w:rsidRPr="00AB516A" w:rsidRDefault="000B6A92" w:rsidP="00AB516A">
            <w:pPr>
              <w:pStyle w:val="ListParagraph"/>
              <w:numPr>
                <w:ilvl w:val="0"/>
                <w:numId w:val="3"/>
              </w:numPr>
              <w:rPr>
                <w:color w:val="000080"/>
              </w:rPr>
            </w:pPr>
            <w:r>
              <w:t>document any grid charging of multi-occupant vehicles</w:t>
            </w:r>
          </w:p>
          <w:p w:rsidR="00AB516A" w:rsidRPr="00AB516A" w:rsidRDefault="00AB516A" w:rsidP="00AB516A">
            <w:pPr>
              <w:pStyle w:val="ListParagraph"/>
              <w:numPr>
                <w:ilvl w:val="0"/>
                <w:numId w:val="3"/>
              </w:numPr>
              <w:rPr>
                <w:color w:val="000080"/>
              </w:rPr>
            </w:pPr>
            <w:r>
              <w:t>contact HQ with updates</w:t>
            </w:r>
            <w:r w:rsidR="000B6A92">
              <w:t xml:space="preserve"> as necessary</w:t>
            </w:r>
          </w:p>
          <w:p w:rsidR="00AB516A" w:rsidRPr="000B6A92" w:rsidRDefault="00AB516A" w:rsidP="00AB516A">
            <w:pPr>
              <w:pStyle w:val="ListParagraph"/>
              <w:numPr>
                <w:ilvl w:val="0"/>
                <w:numId w:val="3"/>
              </w:numPr>
              <w:rPr>
                <w:color w:val="000080"/>
              </w:rPr>
            </w:pPr>
            <w:r>
              <w:t>rotate to a different team at stage points and checkpoints along the route</w:t>
            </w:r>
          </w:p>
          <w:p w:rsidR="000B6A92" w:rsidRPr="00AB516A" w:rsidRDefault="000B6A92" w:rsidP="00AB516A">
            <w:pPr>
              <w:pStyle w:val="ListParagraph"/>
              <w:numPr>
                <w:ilvl w:val="0"/>
                <w:numId w:val="3"/>
              </w:numPr>
              <w:rPr>
                <w:color w:val="000080"/>
              </w:rPr>
            </w:pPr>
            <w:r>
              <w:t>assist the stage/checkpoint crews when not assigned to a team</w:t>
            </w:r>
          </w:p>
          <w:p w:rsidR="00AB516A" w:rsidRDefault="00AB516A" w:rsidP="00AB516A"/>
          <w:p w:rsidR="00AB516A" w:rsidRDefault="009527E8" w:rsidP="00AB516A">
            <w:r>
              <w:t>Typical days are approximately 7 AM – 9 PM.</w:t>
            </w:r>
            <w:r w:rsidR="00F26CB9">
              <w:t xml:space="preserve"> </w:t>
            </w:r>
            <w:r>
              <w:t>Teams are responsible for providing all meals and lodging, which may include camping</w:t>
            </w:r>
            <w:r w:rsidR="00DD0FE7">
              <w:t>.</w:t>
            </w:r>
            <w:r w:rsidR="00F26CB9">
              <w:t xml:space="preserve"> </w:t>
            </w:r>
            <w:r w:rsidR="00DD0FE7">
              <w:t>O</w:t>
            </w:r>
            <w:r>
              <w:t>bservers mu</w:t>
            </w:r>
            <w:r w:rsidR="00DD0FE7">
              <w:t>st bring their own sleeping bag</w:t>
            </w:r>
            <w:r>
              <w:t>.</w:t>
            </w:r>
            <w:r w:rsidR="00F26CB9">
              <w:t xml:space="preserve"> </w:t>
            </w:r>
            <w:r>
              <w:t xml:space="preserve">Observer T-shirts </w:t>
            </w:r>
            <w:r w:rsidR="00AB516A">
              <w:t xml:space="preserve">and a hat </w:t>
            </w:r>
            <w:r>
              <w:t>will be provided.</w:t>
            </w:r>
            <w:r w:rsidR="00F26CB9">
              <w:t xml:space="preserve"> </w:t>
            </w:r>
          </w:p>
          <w:p w:rsidR="000B6A92" w:rsidRDefault="000B6A92" w:rsidP="00AB516A"/>
          <w:p w:rsidR="000B6A92" w:rsidRDefault="000B6A92" w:rsidP="00AB516A">
            <w:r>
              <w:t>The Observer role provides a unique opportunity to travel with the solar car teams and see portions of the US that you may not otherwise have planned to visit. That said, there is also much responsibility placed on the Observers for upholding the fairness of the event. Given that it is a competition, Observers must work with efficiency, have a high attention to detail, and not become distracted or fall asleep on their duties. Flexibility is a must. Observers can expect significant time spent riding in vehicles, but also may experience significant time on the side of the road as a team troubleshoots an issue. It is expected that all Observers will be fluent in the English language (the official language of the event) and provide their own US-based cell phone for use during the event.</w:t>
            </w:r>
          </w:p>
          <w:p w:rsidR="00AB516A" w:rsidRDefault="00AB516A" w:rsidP="00AB516A"/>
          <w:p w:rsidR="009527E8" w:rsidRPr="00AB516A" w:rsidRDefault="009527E8" w:rsidP="000B6A92">
            <w:pPr>
              <w:rPr>
                <w:color w:val="000080"/>
              </w:rPr>
            </w:pPr>
            <w:r w:rsidRPr="008614EC">
              <w:t>Observers must be on-site</w:t>
            </w:r>
            <w:r w:rsidR="003A35D5" w:rsidRPr="008614EC">
              <w:t xml:space="preserve"> the day before the start of the American Solar Challenge </w:t>
            </w:r>
            <w:r w:rsidR="000B6A92">
              <w:t>to attend observer training. O</w:t>
            </w:r>
            <w:r w:rsidR="00AB516A" w:rsidRPr="008614EC">
              <w:t>bservers will be ass</w:t>
            </w:r>
            <w:r w:rsidR="000B6A92">
              <w:t>igned to their first team, will spend the night with that</w:t>
            </w:r>
            <w:r w:rsidR="00AB516A" w:rsidRPr="008614EC">
              <w:t xml:space="preserve"> team</w:t>
            </w:r>
            <w:r w:rsidR="000B6A92">
              <w:t>,</w:t>
            </w:r>
            <w:r w:rsidR="00AB516A" w:rsidRPr="008614EC">
              <w:t xml:space="preserve"> and start the American </w:t>
            </w:r>
            <w:r w:rsidR="00DD0FE7" w:rsidRPr="008614EC">
              <w:t xml:space="preserve">Solar Challenge with them </w:t>
            </w:r>
            <w:r w:rsidR="008614EC" w:rsidRPr="008614EC">
              <w:t>the next morning</w:t>
            </w:r>
            <w:r w:rsidR="00AB516A" w:rsidRPr="008614EC">
              <w:t>.</w:t>
            </w:r>
            <w:r w:rsidR="00F26CB9">
              <w:t xml:space="preserve"> </w:t>
            </w:r>
            <w:r w:rsidRPr="008614EC">
              <w:t xml:space="preserve">Observer duties end on </w:t>
            </w:r>
            <w:r w:rsidR="008614EC" w:rsidRPr="008614EC">
              <w:t>the last day of the American Solar Challenge at approximately 6 PM</w:t>
            </w:r>
            <w:r w:rsidRPr="008614EC">
              <w:t>.</w:t>
            </w:r>
            <w:r w:rsidR="00F26CB9">
              <w:t xml:space="preserve"> </w:t>
            </w:r>
            <w:r w:rsidR="00AB516A" w:rsidRPr="008614EC">
              <w:t>General</w:t>
            </w:r>
            <w:r w:rsidR="00DD0FE7" w:rsidRPr="008614EC">
              <w:t>ly, the awards dinner and ceremony is finished around 9</w:t>
            </w:r>
            <w:r w:rsidR="000B6A92">
              <w:t>-10</w:t>
            </w:r>
            <w:r w:rsidR="00AB516A" w:rsidRPr="008614EC">
              <w:t xml:space="preserve"> PM</w:t>
            </w:r>
            <w:r w:rsidR="008614EC">
              <w:t xml:space="preserve"> that day</w:t>
            </w:r>
            <w:r w:rsidR="00AB516A" w:rsidRPr="008614EC">
              <w:t>.</w:t>
            </w:r>
          </w:p>
        </w:tc>
      </w:tr>
    </w:tbl>
    <w:p w:rsidR="000B6A92" w:rsidRDefault="000B6A92"/>
    <w:p w:rsidR="000B6A92" w:rsidRDefault="000B6A92">
      <w:r>
        <w:br w:type="page"/>
      </w:r>
    </w:p>
    <w:p w:rsidR="009527E8" w:rsidRDefault="00CD122B" w:rsidP="000B6A92">
      <w:pPr>
        <w:jc w:val="center"/>
      </w:pPr>
      <w:r>
        <w:rPr>
          <w:b/>
          <w:sz w:val="24"/>
          <w:szCs w:val="24"/>
        </w:rPr>
        <w:lastRenderedPageBreak/>
        <w:t xml:space="preserve">AMERICAN SOLAR CHALLENGE </w:t>
      </w:r>
      <w:r w:rsidR="000B6A92" w:rsidRPr="000B6A92">
        <w:rPr>
          <w:b/>
          <w:sz w:val="24"/>
          <w:szCs w:val="24"/>
        </w:rPr>
        <w:t>OBSERVER APPLICATION</w:t>
      </w:r>
    </w:p>
    <w:p w:rsidR="000B6A92" w:rsidRDefault="000B6A92"/>
    <w:p w:rsidR="00F53B3F" w:rsidRDefault="00F53B3F">
      <w:r>
        <w:t>Completing an Observer Application does not guarantee being selected as an Observer. The number of Observers needed</w:t>
      </w:r>
      <w:r w:rsidRPr="00F53B3F">
        <w:t xml:space="preserve"> is dependent o</w:t>
      </w:r>
      <w:r>
        <w:t>n the number of teams that pass scrutineering and qualify for the American Solar Challenge</w:t>
      </w:r>
      <w:r w:rsidRPr="00F53B3F">
        <w:t xml:space="preserve">. </w:t>
      </w:r>
      <w:r>
        <w:t>Please keep the Observer Manager informed of your availability should it change between submitting your application and the actual event.</w:t>
      </w:r>
    </w:p>
    <w:p w:rsidR="00F53B3F" w:rsidRDefault="00F53B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723"/>
        <w:gridCol w:w="7627"/>
      </w:tblGrid>
      <w:tr w:rsidR="006A5E51" w:rsidTr="00F26CB9">
        <w:tc>
          <w:tcPr>
            <w:tcW w:w="9350" w:type="dxa"/>
            <w:gridSpan w:val="2"/>
            <w:shd w:val="clear" w:color="auto" w:fill="B8CCE4" w:themeFill="accent1" w:themeFillTint="66"/>
            <w:tcMar>
              <w:top w:w="58" w:type="dxa"/>
              <w:left w:w="115" w:type="dxa"/>
              <w:bottom w:w="58" w:type="dxa"/>
              <w:right w:w="115" w:type="dxa"/>
            </w:tcMar>
          </w:tcPr>
          <w:p w:rsidR="006A5E51" w:rsidRPr="00AE62D6" w:rsidRDefault="000B6A92">
            <w:pPr>
              <w:rPr>
                <w:b/>
              </w:rPr>
            </w:pPr>
            <w:r>
              <w:rPr>
                <w:b/>
              </w:rPr>
              <w:t>Basic</w:t>
            </w:r>
            <w:r w:rsidR="006A5E51" w:rsidRPr="00AE62D6">
              <w:rPr>
                <w:b/>
              </w:rPr>
              <w:t xml:space="preserve"> Information</w:t>
            </w:r>
          </w:p>
        </w:tc>
      </w:tr>
      <w:tr w:rsidR="00F26CB9" w:rsidTr="00F26CB9">
        <w:tc>
          <w:tcPr>
            <w:tcW w:w="1723" w:type="dxa"/>
            <w:shd w:val="clear" w:color="auto" w:fill="F2F2F2" w:themeFill="background1" w:themeFillShade="F2"/>
            <w:tcMar>
              <w:top w:w="58" w:type="dxa"/>
              <w:left w:w="115" w:type="dxa"/>
              <w:bottom w:w="58" w:type="dxa"/>
              <w:right w:w="115" w:type="dxa"/>
            </w:tcMar>
          </w:tcPr>
          <w:p w:rsidR="00F26CB9" w:rsidRDefault="00F26CB9">
            <w:r>
              <w:t>First Name</w:t>
            </w:r>
          </w:p>
        </w:tc>
        <w:tc>
          <w:tcPr>
            <w:tcW w:w="7627" w:type="dxa"/>
            <w:tcMar>
              <w:top w:w="58" w:type="dxa"/>
              <w:left w:w="115" w:type="dxa"/>
              <w:bottom w:w="58" w:type="dxa"/>
              <w:right w:w="115" w:type="dxa"/>
            </w:tcMar>
          </w:tcPr>
          <w:p w:rsidR="00F26CB9" w:rsidRPr="00AE62D6" w:rsidRDefault="00F26CB9">
            <w:pPr>
              <w:rPr>
                <w:color w:val="000080"/>
              </w:rPr>
            </w:pPr>
          </w:p>
        </w:tc>
      </w:tr>
      <w:tr w:rsidR="00F26CB9" w:rsidTr="00F26CB9">
        <w:tc>
          <w:tcPr>
            <w:tcW w:w="1723" w:type="dxa"/>
            <w:shd w:val="clear" w:color="auto" w:fill="F2F2F2" w:themeFill="background1" w:themeFillShade="F2"/>
            <w:tcMar>
              <w:top w:w="58" w:type="dxa"/>
              <w:left w:w="115" w:type="dxa"/>
              <w:bottom w:w="58" w:type="dxa"/>
              <w:right w:w="115" w:type="dxa"/>
            </w:tcMar>
          </w:tcPr>
          <w:p w:rsidR="00F26CB9" w:rsidRDefault="00F26CB9">
            <w:r>
              <w:t>Last Name</w:t>
            </w:r>
          </w:p>
        </w:tc>
        <w:tc>
          <w:tcPr>
            <w:tcW w:w="7627" w:type="dxa"/>
            <w:tcMar>
              <w:top w:w="58" w:type="dxa"/>
              <w:left w:w="115" w:type="dxa"/>
              <w:bottom w:w="58" w:type="dxa"/>
              <w:right w:w="115" w:type="dxa"/>
            </w:tcMar>
          </w:tcPr>
          <w:p w:rsidR="00F26CB9" w:rsidRPr="00AE62D6" w:rsidRDefault="00F26CB9">
            <w:pPr>
              <w:rPr>
                <w:color w:val="000080"/>
              </w:rPr>
            </w:pPr>
          </w:p>
        </w:tc>
      </w:tr>
      <w:tr w:rsidR="00362611" w:rsidTr="00F26CB9">
        <w:tc>
          <w:tcPr>
            <w:tcW w:w="1723" w:type="dxa"/>
            <w:shd w:val="clear" w:color="auto" w:fill="F2F2F2" w:themeFill="background1" w:themeFillShade="F2"/>
            <w:tcMar>
              <w:top w:w="58" w:type="dxa"/>
              <w:left w:w="115" w:type="dxa"/>
              <w:bottom w:w="58" w:type="dxa"/>
              <w:right w:w="115" w:type="dxa"/>
            </w:tcMar>
          </w:tcPr>
          <w:p w:rsidR="00362611" w:rsidRDefault="00362611">
            <w:r>
              <w:t>Address</w:t>
            </w:r>
          </w:p>
        </w:tc>
        <w:tc>
          <w:tcPr>
            <w:tcW w:w="7627" w:type="dxa"/>
            <w:tcMar>
              <w:top w:w="58" w:type="dxa"/>
              <w:left w:w="115" w:type="dxa"/>
              <w:bottom w:w="58" w:type="dxa"/>
              <w:right w:w="115" w:type="dxa"/>
            </w:tcMar>
          </w:tcPr>
          <w:p w:rsidR="00362611" w:rsidRPr="00AE62D6" w:rsidRDefault="00362611">
            <w:pPr>
              <w:rPr>
                <w:color w:val="000080"/>
              </w:rPr>
            </w:pPr>
          </w:p>
        </w:tc>
      </w:tr>
      <w:tr w:rsidR="00362611" w:rsidTr="00F26CB9">
        <w:tc>
          <w:tcPr>
            <w:tcW w:w="1723" w:type="dxa"/>
            <w:shd w:val="clear" w:color="auto" w:fill="F2F2F2" w:themeFill="background1" w:themeFillShade="F2"/>
            <w:tcMar>
              <w:top w:w="58" w:type="dxa"/>
              <w:left w:w="115" w:type="dxa"/>
              <w:bottom w:w="58" w:type="dxa"/>
              <w:right w:w="115" w:type="dxa"/>
            </w:tcMar>
          </w:tcPr>
          <w:p w:rsidR="00362611" w:rsidRDefault="00362611">
            <w:r>
              <w:t>Email Address</w:t>
            </w:r>
          </w:p>
        </w:tc>
        <w:tc>
          <w:tcPr>
            <w:tcW w:w="7627" w:type="dxa"/>
            <w:tcMar>
              <w:top w:w="58" w:type="dxa"/>
              <w:left w:w="115" w:type="dxa"/>
              <w:bottom w:w="58" w:type="dxa"/>
              <w:right w:w="115" w:type="dxa"/>
            </w:tcMar>
          </w:tcPr>
          <w:p w:rsidR="00362611" w:rsidRPr="00AE62D6" w:rsidRDefault="00362611">
            <w:pPr>
              <w:rPr>
                <w:color w:val="000080"/>
              </w:rPr>
            </w:pPr>
          </w:p>
        </w:tc>
      </w:tr>
      <w:tr w:rsidR="00DD0FE7" w:rsidTr="00F26CB9">
        <w:tc>
          <w:tcPr>
            <w:tcW w:w="1723" w:type="dxa"/>
            <w:shd w:val="clear" w:color="auto" w:fill="F2F2F2" w:themeFill="background1" w:themeFillShade="F2"/>
            <w:tcMar>
              <w:top w:w="58" w:type="dxa"/>
              <w:left w:w="115" w:type="dxa"/>
              <w:bottom w:w="58" w:type="dxa"/>
              <w:right w:w="115" w:type="dxa"/>
            </w:tcMar>
          </w:tcPr>
          <w:p w:rsidR="00DD0FE7" w:rsidRDefault="00DD0FE7">
            <w:r>
              <w:t>Mobile Phone #</w:t>
            </w:r>
          </w:p>
        </w:tc>
        <w:tc>
          <w:tcPr>
            <w:tcW w:w="7627" w:type="dxa"/>
            <w:tcMar>
              <w:top w:w="58" w:type="dxa"/>
              <w:left w:w="115" w:type="dxa"/>
              <w:bottom w:w="58" w:type="dxa"/>
              <w:right w:w="115" w:type="dxa"/>
            </w:tcMar>
          </w:tcPr>
          <w:p w:rsidR="00DD0FE7" w:rsidRPr="00AE62D6" w:rsidRDefault="00DD0FE7">
            <w:pPr>
              <w:rPr>
                <w:color w:val="000080"/>
              </w:rPr>
            </w:pPr>
          </w:p>
        </w:tc>
      </w:tr>
    </w:tbl>
    <w:p w:rsidR="006A5E51" w:rsidRDefault="006A5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2638"/>
        <w:gridCol w:w="6297"/>
      </w:tblGrid>
      <w:tr w:rsidR="000B6A92" w:rsidRPr="00AE62D6" w:rsidTr="00F26CB9">
        <w:tc>
          <w:tcPr>
            <w:tcW w:w="415" w:type="dxa"/>
            <w:tcMar>
              <w:top w:w="58" w:type="dxa"/>
              <w:left w:w="115" w:type="dxa"/>
              <w:bottom w:w="58" w:type="dxa"/>
              <w:right w:w="115" w:type="dxa"/>
            </w:tcMar>
          </w:tcPr>
          <w:p w:rsidR="000B6A92" w:rsidRPr="00AE62D6" w:rsidRDefault="000B6A92" w:rsidP="000B6A92">
            <w:pPr>
              <w:jc w:val="center"/>
              <w:rPr>
                <w:b/>
                <w:color w:val="000080"/>
              </w:rPr>
            </w:pPr>
            <w:r>
              <w:rPr>
                <w:b/>
                <w:color w:val="000080"/>
              </w:rPr>
              <w:t>X</w:t>
            </w:r>
          </w:p>
        </w:tc>
        <w:tc>
          <w:tcPr>
            <w:tcW w:w="9175" w:type="dxa"/>
            <w:gridSpan w:val="2"/>
            <w:tcMar>
              <w:top w:w="58" w:type="dxa"/>
              <w:left w:w="115" w:type="dxa"/>
              <w:bottom w:w="58" w:type="dxa"/>
              <w:right w:w="115" w:type="dxa"/>
            </w:tcMar>
          </w:tcPr>
          <w:p w:rsidR="000B6A92" w:rsidRPr="00AE62D6" w:rsidRDefault="000B6A92" w:rsidP="00BD6B6B">
            <w:pPr>
              <w:rPr>
                <w:b/>
              </w:rPr>
            </w:pPr>
            <w:r w:rsidRPr="00AE62D6">
              <w:rPr>
                <w:b/>
              </w:rPr>
              <w:t>Yes, I would like to be considered as an observer.</w:t>
            </w:r>
          </w:p>
        </w:tc>
      </w:tr>
      <w:tr w:rsidR="000B6A92" w:rsidRPr="00AE62D6" w:rsidTr="00F26CB9">
        <w:trPr>
          <w:trHeight w:val="979"/>
        </w:trPr>
        <w:tc>
          <w:tcPr>
            <w:tcW w:w="3115" w:type="dxa"/>
            <w:gridSpan w:val="2"/>
            <w:shd w:val="clear" w:color="auto" w:fill="F2F2F2" w:themeFill="background1" w:themeFillShade="F2"/>
            <w:tcMar>
              <w:top w:w="58" w:type="dxa"/>
              <w:left w:w="115" w:type="dxa"/>
              <w:bottom w:w="58" w:type="dxa"/>
              <w:right w:w="115" w:type="dxa"/>
            </w:tcMar>
          </w:tcPr>
          <w:p w:rsidR="000B6A92" w:rsidRDefault="000B6A92" w:rsidP="00BD6B6B">
            <w:r>
              <w:t>Why are you interested in being an Observer?</w:t>
            </w:r>
          </w:p>
        </w:tc>
        <w:tc>
          <w:tcPr>
            <w:tcW w:w="6475" w:type="dxa"/>
            <w:tcMar>
              <w:top w:w="58" w:type="dxa"/>
              <w:left w:w="115" w:type="dxa"/>
              <w:bottom w:w="58" w:type="dxa"/>
              <w:right w:w="115" w:type="dxa"/>
            </w:tcMar>
          </w:tcPr>
          <w:p w:rsidR="000B6A92" w:rsidRPr="00AE62D6" w:rsidRDefault="000B6A92" w:rsidP="00BD6B6B">
            <w:pPr>
              <w:rPr>
                <w:color w:val="000080"/>
              </w:rPr>
            </w:pPr>
          </w:p>
        </w:tc>
      </w:tr>
      <w:tr w:rsidR="000B6A92" w:rsidRPr="00AE62D6" w:rsidTr="00F26CB9">
        <w:trPr>
          <w:trHeight w:val="979"/>
        </w:trPr>
        <w:tc>
          <w:tcPr>
            <w:tcW w:w="3115" w:type="dxa"/>
            <w:gridSpan w:val="2"/>
            <w:shd w:val="clear" w:color="auto" w:fill="F2F2F2" w:themeFill="background1" w:themeFillShade="F2"/>
            <w:tcMar>
              <w:top w:w="58" w:type="dxa"/>
              <w:left w:w="115" w:type="dxa"/>
              <w:bottom w:w="58" w:type="dxa"/>
              <w:right w:w="115" w:type="dxa"/>
            </w:tcMar>
          </w:tcPr>
          <w:p w:rsidR="000B6A92" w:rsidRDefault="000B6A92" w:rsidP="00BD6B6B">
            <w:r>
              <w:t>Have you previously been an observer?</w:t>
            </w:r>
            <w:r w:rsidR="00F26CB9">
              <w:t xml:space="preserve"> </w:t>
            </w:r>
            <w:r>
              <w:t>(If yes, please list events and year</w:t>
            </w:r>
            <w:r w:rsidR="00CD122B">
              <w:t>.</w:t>
            </w:r>
            <w:r>
              <w:t>)</w:t>
            </w:r>
          </w:p>
        </w:tc>
        <w:tc>
          <w:tcPr>
            <w:tcW w:w="6475" w:type="dxa"/>
            <w:tcMar>
              <w:top w:w="58" w:type="dxa"/>
              <w:left w:w="115" w:type="dxa"/>
              <w:bottom w:w="58" w:type="dxa"/>
              <w:right w:w="115" w:type="dxa"/>
            </w:tcMar>
          </w:tcPr>
          <w:p w:rsidR="000B6A92" w:rsidRPr="00AE62D6" w:rsidRDefault="000B6A92" w:rsidP="00BD6B6B">
            <w:pPr>
              <w:rPr>
                <w:color w:val="000080"/>
              </w:rPr>
            </w:pPr>
          </w:p>
          <w:p w:rsidR="000B6A92" w:rsidRPr="00AE62D6" w:rsidRDefault="000B6A92" w:rsidP="00BD6B6B">
            <w:pPr>
              <w:rPr>
                <w:color w:val="000080"/>
              </w:rPr>
            </w:pPr>
          </w:p>
        </w:tc>
      </w:tr>
      <w:tr w:rsidR="000B6A92" w:rsidRPr="00AE62D6" w:rsidTr="00F26CB9">
        <w:tc>
          <w:tcPr>
            <w:tcW w:w="3115" w:type="dxa"/>
            <w:gridSpan w:val="2"/>
            <w:shd w:val="clear" w:color="auto" w:fill="F2F2F2" w:themeFill="background1" w:themeFillShade="F2"/>
            <w:tcMar>
              <w:top w:w="58" w:type="dxa"/>
              <w:left w:w="115" w:type="dxa"/>
              <w:bottom w:w="58" w:type="dxa"/>
              <w:right w:w="115" w:type="dxa"/>
            </w:tcMar>
          </w:tcPr>
          <w:p w:rsidR="000B6A92" w:rsidRDefault="000B6A92" w:rsidP="00BD6B6B">
            <w:r>
              <w:t>T-shirt size (unisex sizing)</w:t>
            </w:r>
          </w:p>
        </w:tc>
        <w:tc>
          <w:tcPr>
            <w:tcW w:w="6475" w:type="dxa"/>
            <w:tcMar>
              <w:top w:w="58" w:type="dxa"/>
              <w:left w:w="115" w:type="dxa"/>
              <w:bottom w:w="58" w:type="dxa"/>
              <w:right w:w="115" w:type="dxa"/>
            </w:tcMar>
          </w:tcPr>
          <w:p w:rsidR="000B6A92" w:rsidRPr="00AE62D6" w:rsidRDefault="000B6A92" w:rsidP="00BD6B6B">
            <w:pPr>
              <w:rPr>
                <w:color w:val="000080"/>
              </w:rPr>
            </w:pPr>
          </w:p>
        </w:tc>
      </w:tr>
      <w:tr w:rsidR="000B6A92" w:rsidRPr="00AE62D6" w:rsidTr="00F26CB9">
        <w:tc>
          <w:tcPr>
            <w:tcW w:w="3115" w:type="dxa"/>
            <w:gridSpan w:val="2"/>
            <w:shd w:val="clear" w:color="auto" w:fill="F2F2F2" w:themeFill="background1" w:themeFillShade="F2"/>
            <w:tcMar>
              <w:top w:w="58" w:type="dxa"/>
              <w:left w:w="115" w:type="dxa"/>
              <w:bottom w:w="58" w:type="dxa"/>
              <w:right w:w="115" w:type="dxa"/>
            </w:tcMar>
          </w:tcPr>
          <w:p w:rsidR="000B6A92" w:rsidRDefault="000B6A92" w:rsidP="00BD6B6B">
            <w:r>
              <w:t>Do you have an ASC hat?</w:t>
            </w:r>
          </w:p>
        </w:tc>
        <w:tc>
          <w:tcPr>
            <w:tcW w:w="6475" w:type="dxa"/>
            <w:tcMar>
              <w:top w:w="58" w:type="dxa"/>
              <w:left w:w="115" w:type="dxa"/>
              <w:bottom w:w="58" w:type="dxa"/>
              <w:right w:w="115" w:type="dxa"/>
            </w:tcMar>
          </w:tcPr>
          <w:p w:rsidR="000B6A92" w:rsidRPr="00AE62D6" w:rsidRDefault="000B6A92" w:rsidP="00BD6B6B">
            <w:pPr>
              <w:rPr>
                <w:color w:val="000080"/>
              </w:rPr>
            </w:pPr>
          </w:p>
        </w:tc>
      </w:tr>
      <w:tr w:rsidR="000B6A92" w:rsidRPr="00AE62D6" w:rsidTr="00F26CB9">
        <w:tc>
          <w:tcPr>
            <w:tcW w:w="3115" w:type="dxa"/>
            <w:gridSpan w:val="2"/>
            <w:shd w:val="clear" w:color="auto" w:fill="F2F2F2" w:themeFill="background1" w:themeFillShade="F2"/>
            <w:tcMar>
              <w:top w:w="58" w:type="dxa"/>
              <w:left w:w="115" w:type="dxa"/>
              <w:bottom w:w="58" w:type="dxa"/>
              <w:right w:w="115" w:type="dxa"/>
            </w:tcMar>
          </w:tcPr>
          <w:p w:rsidR="000B6A92" w:rsidRDefault="000B6A92" w:rsidP="00BD6B6B">
            <w:r>
              <w:t>Do you have an ASC jacket?</w:t>
            </w:r>
          </w:p>
        </w:tc>
        <w:tc>
          <w:tcPr>
            <w:tcW w:w="6475" w:type="dxa"/>
            <w:tcMar>
              <w:top w:w="58" w:type="dxa"/>
              <w:left w:w="115" w:type="dxa"/>
              <w:bottom w:w="58" w:type="dxa"/>
              <w:right w:w="115" w:type="dxa"/>
            </w:tcMar>
          </w:tcPr>
          <w:p w:rsidR="000B6A92" w:rsidRPr="00AE62D6" w:rsidRDefault="000B6A92" w:rsidP="00BD6B6B">
            <w:pPr>
              <w:rPr>
                <w:color w:val="000080"/>
              </w:rPr>
            </w:pPr>
          </w:p>
        </w:tc>
      </w:tr>
    </w:tbl>
    <w:p w:rsidR="005E1857" w:rsidRDefault="005E18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6295"/>
      </w:tblGrid>
      <w:tr w:rsidR="009955F1" w:rsidTr="00F26CB9">
        <w:tc>
          <w:tcPr>
            <w:tcW w:w="9350" w:type="dxa"/>
            <w:gridSpan w:val="2"/>
            <w:shd w:val="clear" w:color="auto" w:fill="B8CCE4" w:themeFill="accent1" w:themeFillTint="66"/>
            <w:tcMar>
              <w:top w:w="58" w:type="dxa"/>
              <w:left w:w="115" w:type="dxa"/>
              <w:bottom w:w="58" w:type="dxa"/>
              <w:right w:w="115" w:type="dxa"/>
            </w:tcMar>
          </w:tcPr>
          <w:p w:rsidR="009955F1" w:rsidRPr="00AE62D6" w:rsidRDefault="00D46ABE" w:rsidP="00D46ABE">
            <w:pPr>
              <w:rPr>
                <w:b/>
              </w:rPr>
            </w:pPr>
            <w:r w:rsidRPr="00AE62D6">
              <w:rPr>
                <w:b/>
              </w:rPr>
              <w:t>Experience</w:t>
            </w:r>
          </w:p>
        </w:tc>
      </w:tr>
      <w:tr w:rsidR="007A368B" w:rsidTr="00F26CB9">
        <w:trPr>
          <w:trHeight w:val="461"/>
        </w:trPr>
        <w:tc>
          <w:tcPr>
            <w:tcW w:w="3055" w:type="dxa"/>
            <w:shd w:val="clear" w:color="auto" w:fill="F2F2F2" w:themeFill="background1" w:themeFillShade="F2"/>
            <w:tcMar>
              <w:top w:w="58" w:type="dxa"/>
              <w:left w:w="115" w:type="dxa"/>
              <w:bottom w:w="58" w:type="dxa"/>
              <w:right w:w="115" w:type="dxa"/>
            </w:tcMar>
          </w:tcPr>
          <w:p w:rsidR="007A368B" w:rsidRDefault="00324303" w:rsidP="00D46ABE">
            <w:r>
              <w:t>Past experience with solar car events as a competitor</w:t>
            </w:r>
          </w:p>
        </w:tc>
        <w:tc>
          <w:tcPr>
            <w:tcW w:w="6295" w:type="dxa"/>
            <w:tcMar>
              <w:top w:w="58" w:type="dxa"/>
              <w:left w:w="115" w:type="dxa"/>
              <w:bottom w:w="58" w:type="dxa"/>
              <w:right w:w="115" w:type="dxa"/>
            </w:tcMar>
          </w:tcPr>
          <w:p w:rsidR="007A368B" w:rsidRPr="00AE62D6" w:rsidRDefault="007A368B" w:rsidP="00D46ABE">
            <w:pPr>
              <w:rPr>
                <w:color w:val="000080"/>
              </w:rPr>
            </w:pPr>
          </w:p>
        </w:tc>
      </w:tr>
      <w:tr w:rsidR="00324303" w:rsidTr="00F26CB9">
        <w:trPr>
          <w:trHeight w:val="461"/>
        </w:trPr>
        <w:tc>
          <w:tcPr>
            <w:tcW w:w="3055" w:type="dxa"/>
            <w:shd w:val="clear" w:color="auto" w:fill="F2F2F2" w:themeFill="background1" w:themeFillShade="F2"/>
            <w:tcMar>
              <w:top w:w="58" w:type="dxa"/>
              <w:left w:w="115" w:type="dxa"/>
              <w:bottom w:w="58" w:type="dxa"/>
              <w:right w:w="115" w:type="dxa"/>
            </w:tcMar>
          </w:tcPr>
          <w:p w:rsidR="00324303" w:rsidRDefault="00324303" w:rsidP="00D46ABE">
            <w:r>
              <w:t>Past experience with solar car events as a volunteer / staff</w:t>
            </w:r>
          </w:p>
        </w:tc>
        <w:tc>
          <w:tcPr>
            <w:tcW w:w="6295" w:type="dxa"/>
            <w:tcMar>
              <w:top w:w="58" w:type="dxa"/>
              <w:left w:w="115" w:type="dxa"/>
              <w:bottom w:w="58" w:type="dxa"/>
              <w:right w:w="115" w:type="dxa"/>
            </w:tcMar>
          </w:tcPr>
          <w:p w:rsidR="00324303" w:rsidRPr="00AE62D6" w:rsidRDefault="00324303" w:rsidP="00D46ABE">
            <w:pPr>
              <w:rPr>
                <w:color w:val="000080"/>
              </w:rPr>
            </w:pPr>
          </w:p>
        </w:tc>
      </w:tr>
      <w:tr w:rsidR="00324303" w:rsidTr="00F26CB9">
        <w:trPr>
          <w:trHeight w:val="461"/>
        </w:trPr>
        <w:tc>
          <w:tcPr>
            <w:tcW w:w="3055" w:type="dxa"/>
            <w:shd w:val="clear" w:color="auto" w:fill="F2F2F2" w:themeFill="background1" w:themeFillShade="F2"/>
            <w:tcMar>
              <w:top w:w="58" w:type="dxa"/>
              <w:left w:w="115" w:type="dxa"/>
              <w:bottom w:w="58" w:type="dxa"/>
              <w:right w:w="115" w:type="dxa"/>
            </w:tcMar>
          </w:tcPr>
          <w:p w:rsidR="00324303" w:rsidRDefault="00324303" w:rsidP="00D46ABE">
            <w:r>
              <w:t>Other relevant experience</w:t>
            </w:r>
          </w:p>
        </w:tc>
        <w:tc>
          <w:tcPr>
            <w:tcW w:w="6295" w:type="dxa"/>
            <w:tcMar>
              <w:top w:w="58" w:type="dxa"/>
              <w:left w:w="115" w:type="dxa"/>
              <w:bottom w:w="58" w:type="dxa"/>
              <w:right w:w="115" w:type="dxa"/>
            </w:tcMar>
          </w:tcPr>
          <w:p w:rsidR="00324303" w:rsidRPr="00AE62D6" w:rsidRDefault="00324303" w:rsidP="00D46ABE">
            <w:pPr>
              <w:rPr>
                <w:color w:val="000080"/>
              </w:rPr>
            </w:pPr>
          </w:p>
        </w:tc>
      </w:tr>
      <w:tr w:rsidR="00F53B3F" w:rsidTr="00F26CB9">
        <w:trPr>
          <w:trHeight w:val="461"/>
        </w:trPr>
        <w:tc>
          <w:tcPr>
            <w:tcW w:w="3055" w:type="dxa"/>
            <w:shd w:val="clear" w:color="auto" w:fill="F2F2F2" w:themeFill="background1" w:themeFillShade="F2"/>
            <w:tcMar>
              <w:top w:w="58" w:type="dxa"/>
              <w:left w:w="115" w:type="dxa"/>
              <w:bottom w:w="58" w:type="dxa"/>
              <w:right w:w="115" w:type="dxa"/>
            </w:tcMar>
          </w:tcPr>
          <w:p w:rsidR="00F53B3F" w:rsidRDefault="00F53B3F" w:rsidP="00F53B3F">
            <w:r>
              <w:t>Please list any participating universities, colleges, and/or teams with which you have an affiliation</w:t>
            </w:r>
            <w:r w:rsidR="00CD122B">
              <w:t xml:space="preserve"> and briefly explain how you are affiliated</w:t>
            </w:r>
            <w:r>
              <w:t>*</w:t>
            </w:r>
          </w:p>
        </w:tc>
        <w:tc>
          <w:tcPr>
            <w:tcW w:w="6295" w:type="dxa"/>
            <w:tcMar>
              <w:top w:w="58" w:type="dxa"/>
              <w:left w:w="115" w:type="dxa"/>
              <w:bottom w:w="58" w:type="dxa"/>
              <w:right w:w="115" w:type="dxa"/>
            </w:tcMar>
          </w:tcPr>
          <w:p w:rsidR="00F53B3F" w:rsidRPr="00AE62D6" w:rsidRDefault="00F53B3F" w:rsidP="00D46ABE">
            <w:pPr>
              <w:rPr>
                <w:color w:val="000080"/>
              </w:rPr>
            </w:pPr>
          </w:p>
        </w:tc>
      </w:tr>
    </w:tbl>
    <w:p w:rsidR="00F1114F" w:rsidRDefault="00F1114F" w:rsidP="005E1857"/>
    <w:p w:rsidR="00F53B3F" w:rsidRPr="00F53B3F" w:rsidRDefault="00F53B3F" w:rsidP="005E1857">
      <w:pPr>
        <w:rPr>
          <w:sz w:val="18"/>
        </w:rPr>
      </w:pPr>
      <w:r>
        <w:rPr>
          <w:sz w:val="18"/>
        </w:rPr>
        <w:t>*</w:t>
      </w:r>
      <w:r w:rsidRPr="00F53B3F">
        <w:rPr>
          <w:sz w:val="18"/>
        </w:rPr>
        <w:t>Please note: being affiliated with a university/college/team (as an alum, parent, employee, supporter, or other relationship) is not a disqualifier</w:t>
      </w:r>
      <w:r>
        <w:rPr>
          <w:sz w:val="18"/>
        </w:rPr>
        <w:t xml:space="preserve"> for being an Observer</w:t>
      </w:r>
      <w:r w:rsidRPr="00F53B3F">
        <w:rPr>
          <w:sz w:val="18"/>
        </w:rPr>
        <w:t xml:space="preserve">. Our Observer Manager just needs to be aware so that when </w:t>
      </w:r>
      <w:r>
        <w:rPr>
          <w:sz w:val="18"/>
        </w:rPr>
        <w:t xml:space="preserve">Observer </w:t>
      </w:r>
      <w:r w:rsidRPr="00F53B3F">
        <w:rPr>
          <w:sz w:val="18"/>
        </w:rPr>
        <w:t>assignments are being made, you are not placed with a team for which there could be a conflict of interest. We do this to maintain the integrit</w:t>
      </w:r>
      <w:r>
        <w:rPr>
          <w:sz w:val="18"/>
        </w:rPr>
        <w:t>y of the event and</w:t>
      </w:r>
      <w:r w:rsidRPr="00F53B3F">
        <w:rPr>
          <w:sz w:val="18"/>
        </w:rPr>
        <w:t xml:space="preserve"> ask for your cooperation in disclosing any affiliations.</w:t>
      </w:r>
    </w:p>
    <w:p w:rsidR="00F53B3F" w:rsidRDefault="00F53B3F" w:rsidP="005E1857"/>
    <w:tbl>
      <w:tblPr>
        <w:tblStyle w:val="TableGrid"/>
        <w:tblW w:w="0" w:type="auto"/>
        <w:tblLook w:val="01E0" w:firstRow="1" w:lastRow="1" w:firstColumn="1" w:lastColumn="1" w:noHBand="0" w:noVBand="0"/>
      </w:tblPr>
      <w:tblGrid>
        <w:gridCol w:w="633"/>
        <w:gridCol w:w="8717"/>
      </w:tblGrid>
      <w:tr w:rsidR="00462A20" w:rsidTr="00F26CB9">
        <w:tc>
          <w:tcPr>
            <w:tcW w:w="959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tcMar>
              <w:top w:w="58" w:type="dxa"/>
              <w:left w:w="115" w:type="dxa"/>
              <w:bottom w:w="58" w:type="dxa"/>
              <w:right w:w="115" w:type="dxa"/>
            </w:tcMar>
            <w:vAlign w:val="center"/>
            <w:hideMark/>
          </w:tcPr>
          <w:p w:rsidR="00462A20" w:rsidRDefault="00462A20" w:rsidP="003B4C67">
            <w:pPr>
              <w:rPr>
                <w:b/>
              </w:rPr>
            </w:pPr>
            <w:r>
              <w:rPr>
                <w:b/>
              </w:rPr>
              <w:lastRenderedPageBreak/>
              <w:t>Travel Planning</w:t>
            </w:r>
          </w:p>
        </w:tc>
      </w:tr>
      <w:tr w:rsidR="00462A20" w:rsidTr="00F26CB9">
        <w:trPr>
          <w:trHeight w:val="41"/>
        </w:trPr>
        <w:tc>
          <w:tcPr>
            <w:tcW w:w="9590" w:type="dxa"/>
            <w:gridSpan w:val="2"/>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462A20" w:rsidRDefault="00462A20" w:rsidP="003B4C67">
            <w:r>
              <w:t>Please note, travel expenses to and from the event are the responsibility of the Observer.</w:t>
            </w:r>
            <w:r w:rsidR="00F26CB9">
              <w:t xml:space="preserve"> </w:t>
            </w:r>
            <w:r>
              <w:t>With that said, it is helpful to know travel plans of all Observers.</w:t>
            </w:r>
            <w:r w:rsidR="00F26CB9">
              <w:t xml:space="preserve"> </w:t>
            </w:r>
            <w:r>
              <w:t>In some cases, opportunities to coordinate travel logistics exist, especially for those living near Rolla, MO</w:t>
            </w:r>
            <w:r w:rsidR="00517476">
              <w:t xml:space="preserve"> where we pick up our event vehicles</w:t>
            </w:r>
            <w:r>
              <w:t>.</w:t>
            </w:r>
            <w:r w:rsidR="00F26CB9">
              <w:t xml:space="preserve"> </w:t>
            </w:r>
            <w:r>
              <w:t>It is important to remember that since you will be traveling with teams</w:t>
            </w:r>
            <w:r w:rsidR="00517476">
              <w:t xml:space="preserve"> during the event</w:t>
            </w:r>
            <w:r>
              <w:t>, personal vehicles cannot be brought on the American Solar Challenge.</w:t>
            </w:r>
            <w:r w:rsidR="00F26CB9">
              <w:t xml:space="preserve"> </w:t>
            </w:r>
            <w:r w:rsidR="00517476">
              <w:t xml:space="preserve">For those flying, once we know your flight details, transportation from the </w:t>
            </w:r>
            <w:r w:rsidR="008614EC">
              <w:t xml:space="preserve">nearest </w:t>
            </w:r>
            <w:r w:rsidR="00517476">
              <w:t xml:space="preserve">airport to our </w:t>
            </w:r>
            <w:r w:rsidR="00F26CB9">
              <w:t>Observer Training</w:t>
            </w:r>
            <w:r w:rsidR="008614EC">
              <w:t xml:space="preserve"> </w:t>
            </w:r>
            <w:r w:rsidR="00517476">
              <w:t>location will be provided.</w:t>
            </w:r>
          </w:p>
        </w:tc>
      </w:tr>
      <w:tr w:rsidR="00462A20" w:rsidTr="00F26CB9">
        <w:tc>
          <w:tcPr>
            <w:tcW w:w="95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rsidR="00462A20" w:rsidRPr="00462A20" w:rsidRDefault="00462A20" w:rsidP="008614EC">
            <w:pPr>
              <w:rPr>
                <w:b/>
              </w:rPr>
            </w:pPr>
            <w:r w:rsidRPr="00462A20">
              <w:rPr>
                <w:b/>
              </w:rPr>
              <w:t xml:space="preserve">Travel to </w:t>
            </w:r>
            <w:r w:rsidR="008614EC">
              <w:rPr>
                <w:b/>
              </w:rPr>
              <w:t>the Start Line</w:t>
            </w:r>
          </w:p>
        </w:tc>
      </w:tr>
      <w:tr w:rsidR="00462A20" w:rsidTr="00F26CB9">
        <w:trPr>
          <w:trHeight w:val="41"/>
        </w:trPr>
        <w:tc>
          <w:tcPr>
            <w:tcW w:w="64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462A20" w:rsidRPr="00462A20" w:rsidRDefault="00462A20" w:rsidP="003B4C67">
            <w:pPr>
              <w:jc w:val="center"/>
              <w:rPr>
                <w:color w:val="002060"/>
              </w:rPr>
            </w:pPr>
          </w:p>
        </w:tc>
        <w:tc>
          <w:tcPr>
            <w:tcW w:w="8947"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rsidR="00462A20" w:rsidRDefault="00462A20" w:rsidP="008614EC">
            <w:r>
              <w:t xml:space="preserve">I will meet in Rolla, MO to travel with the caravan </w:t>
            </w:r>
          </w:p>
        </w:tc>
      </w:tr>
      <w:tr w:rsidR="00462A20" w:rsidTr="00F26CB9">
        <w:trPr>
          <w:trHeight w:val="41"/>
        </w:trPr>
        <w:tc>
          <w:tcPr>
            <w:tcW w:w="64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462A20" w:rsidRPr="00462A20" w:rsidRDefault="00462A20" w:rsidP="003B4C67">
            <w:pPr>
              <w:jc w:val="center"/>
              <w:rPr>
                <w:color w:val="002060"/>
              </w:rPr>
            </w:pPr>
          </w:p>
        </w:tc>
        <w:tc>
          <w:tcPr>
            <w:tcW w:w="8947"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462A20" w:rsidRDefault="00462A20" w:rsidP="00462A20">
            <w:r>
              <w:t>I will fly or make other travel plans at my own expense</w:t>
            </w:r>
          </w:p>
        </w:tc>
      </w:tr>
      <w:tr w:rsidR="00462A20" w:rsidTr="00F26CB9">
        <w:trPr>
          <w:trHeight w:val="41"/>
        </w:trPr>
        <w:tc>
          <w:tcPr>
            <w:tcW w:w="95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rsidR="00462A20" w:rsidRPr="00462A20" w:rsidRDefault="00462A20" w:rsidP="008614EC">
            <w:pPr>
              <w:rPr>
                <w:b/>
              </w:rPr>
            </w:pPr>
            <w:r w:rsidRPr="00462A20">
              <w:rPr>
                <w:b/>
              </w:rPr>
              <w:t xml:space="preserve">Travel Home from </w:t>
            </w:r>
            <w:r w:rsidR="008614EC">
              <w:rPr>
                <w:b/>
              </w:rPr>
              <w:t>the Finish</w:t>
            </w:r>
          </w:p>
        </w:tc>
      </w:tr>
      <w:tr w:rsidR="00462A20" w:rsidTr="00F26CB9">
        <w:trPr>
          <w:trHeight w:val="96"/>
        </w:trPr>
        <w:tc>
          <w:tcPr>
            <w:tcW w:w="64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rsidR="00462A20" w:rsidRPr="00462A20" w:rsidRDefault="00462A20" w:rsidP="003B4C67">
            <w:pPr>
              <w:jc w:val="center"/>
              <w:rPr>
                <w:color w:val="002060"/>
              </w:rPr>
            </w:pPr>
          </w:p>
        </w:tc>
        <w:tc>
          <w:tcPr>
            <w:tcW w:w="8947"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rsidR="00462A20" w:rsidRDefault="00462A20" w:rsidP="008614EC">
            <w:r>
              <w:t>I will travel back to Rolla</w:t>
            </w:r>
            <w:r w:rsidR="00F26CB9">
              <w:t>, MO</w:t>
            </w:r>
            <w:r>
              <w:t xml:space="preserve"> and help brin</w:t>
            </w:r>
            <w:r w:rsidR="008614EC">
              <w:t>g back the rentals / supplies</w:t>
            </w:r>
          </w:p>
        </w:tc>
      </w:tr>
      <w:tr w:rsidR="00462A20" w:rsidTr="00F26CB9">
        <w:tc>
          <w:tcPr>
            <w:tcW w:w="643"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tcPr>
          <w:p w:rsidR="00462A20" w:rsidRPr="00462A20" w:rsidRDefault="00462A20" w:rsidP="003B4C67">
            <w:pPr>
              <w:jc w:val="center"/>
              <w:rPr>
                <w:color w:val="002060"/>
              </w:rPr>
            </w:pPr>
          </w:p>
        </w:tc>
        <w:tc>
          <w:tcPr>
            <w:tcW w:w="8947" w:type="dxa"/>
            <w:tcBorders>
              <w:top w:val="single" w:sz="4" w:space="0" w:color="auto"/>
              <w:left w:val="single" w:sz="4" w:space="0" w:color="auto"/>
              <w:bottom w:val="single" w:sz="4" w:space="0" w:color="auto"/>
              <w:right w:val="single" w:sz="4" w:space="0" w:color="auto"/>
            </w:tcBorders>
            <w:tcMar>
              <w:top w:w="58" w:type="dxa"/>
              <w:left w:w="115" w:type="dxa"/>
              <w:bottom w:w="58" w:type="dxa"/>
              <w:right w:w="115" w:type="dxa"/>
            </w:tcMar>
            <w:vAlign w:val="center"/>
            <w:hideMark/>
          </w:tcPr>
          <w:p w:rsidR="00462A20" w:rsidRDefault="00462A20" w:rsidP="003B4C67">
            <w:r>
              <w:t>I will fly or make other travel plans at my own expense</w:t>
            </w:r>
          </w:p>
        </w:tc>
      </w:tr>
      <w:tr w:rsidR="00462A20" w:rsidTr="00F26CB9">
        <w:tc>
          <w:tcPr>
            <w:tcW w:w="95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115" w:type="dxa"/>
              <w:bottom w:w="58" w:type="dxa"/>
              <w:right w:w="115" w:type="dxa"/>
            </w:tcMar>
            <w:vAlign w:val="center"/>
            <w:hideMark/>
          </w:tcPr>
          <w:p w:rsidR="00462A20" w:rsidRPr="00F26CB9" w:rsidRDefault="00462A20" w:rsidP="003B4C67">
            <w:pPr>
              <w:rPr>
                <w:b/>
              </w:rPr>
            </w:pPr>
            <w:r w:rsidRPr="00F26CB9">
              <w:rPr>
                <w:b/>
              </w:rPr>
              <w:t>Alternate/Specific Details Concerning Travel Plans:</w:t>
            </w:r>
          </w:p>
        </w:tc>
      </w:tr>
      <w:tr w:rsidR="00462A20" w:rsidTr="00F26CB9">
        <w:trPr>
          <w:trHeight w:val="888"/>
        </w:trPr>
        <w:tc>
          <w:tcPr>
            <w:tcW w:w="9590" w:type="dxa"/>
            <w:gridSpan w:val="2"/>
            <w:tcBorders>
              <w:top w:val="single" w:sz="4" w:space="0" w:color="auto"/>
              <w:left w:val="single" w:sz="4" w:space="0" w:color="auto"/>
              <w:bottom w:val="single" w:sz="8" w:space="0" w:color="auto"/>
              <w:right w:val="single" w:sz="4" w:space="0" w:color="auto"/>
            </w:tcBorders>
            <w:tcMar>
              <w:top w:w="58" w:type="dxa"/>
              <w:left w:w="115" w:type="dxa"/>
              <w:bottom w:w="58" w:type="dxa"/>
              <w:right w:w="115" w:type="dxa"/>
            </w:tcMar>
          </w:tcPr>
          <w:p w:rsidR="00462A20" w:rsidRDefault="00462A20" w:rsidP="003B4C67"/>
        </w:tc>
      </w:tr>
    </w:tbl>
    <w:p w:rsidR="00462A20" w:rsidRDefault="00462A20" w:rsidP="005E18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8725"/>
      </w:tblGrid>
      <w:tr w:rsidR="003D4877" w:rsidTr="00F26CB9">
        <w:tc>
          <w:tcPr>
            <w:tcW w:w="9350" w:type="dxa"/>
            <w:gridSpan w:val="2"/>
            <w:shd w:val="clear" w:color="auto" w:fill="B8CCE4" w:themeFill="accent1" w:themeFillTint="66"/>
            <w:tcMar>
              <w:top w:w="58" w:type="dxa"/>
              <w:left w:w="115" w:type="dxa"/>
              <w:bottom w:w="58" w:type="dxa"/>
              <w:right w:w="115" w:type="dxa"/>
            </w:tcMar>
          </w:tcPr>
          <w:p w:rsidR="003D4877" w:rsidRPr="00AE62D6" w:rsidRDefault="003D4877" w:rsidP="006741CE">
            <w:pPr>
              <w:rPr>
                <w:b/>
              </w:rPr>
            </w:pPr>
            <w:r>
              <w:rPr>
                <w:b/>
              </w:rPr>
              <w:t>Meal Planning</w:t>
            </w:r>
          </w:p>
        </w:tc>
      </w:tr>
      <w:tr w:rsidR="003D4877" w:rsidTr="00F26CB9">
        <w:tc>
          <w:tcPr>
            <w:tcW w:w="9350" w:type="dxa"/>
            <w:gridSpan w:val="2"/>
            <w:tcMar>
              <w:top w:w="58" w:type="dxa"/>
              <w:left w:w="115" w:type="dxa"/>
              <w:bottom w:w="58" w:type="dxa"/>
              <w:right w:w="115" w:type="dxa"/>
            </w:tcMar>
          </w:tcPr>
          <w:p w:rsidR="005653F0" w:rsidRPr="009A7E28" w:rsidRDefault="003D4877" w:rsidP="006741CE">
            <w:r w:rsidRPr="003D4877">
              <w:t xml:space="preserve">Please note: </w:t>
            </w:r>
            <w:r w:rsidR="005653F0">
              <w:t>we cannot guarantee what food will/will not be available as meals are provided by the teams during the events.</w:t>
            </w:r>
            <w:r w:rsidR="00F26CB9">
              <w:t xml:space="preserve"> </w:t>
            </w:r>
            <w:r w:rsidR="005653F0">
              <w:t>Checking</w:t>
            </w:r>
            <w:r w:rsidR="009A7E28">
              <w:t xml:space="preserve"> any of</w:t>
            </w:r>
            <w:r w:rsidR="005653F0">
              <w:t xml:space="preserve"> the boxes below will allow us to pass</w:t>
            </w:r>
            <w:r w:rsidR="009A7E28">
              <w:t xml:space="preserve"> along information to the teams for awareness.</w:t>
            </w:r>
            <w:r w:rsidR="00F26CB9">
              <w:t xml:space="preserve"> Consider bringing your own snacks if necessary.</w:t>
            </w:r>
          </w:p>
        </w:tc>
      </w:tr>
      <w:tr w:rsidR="003D4877" w:rsidTr="00F26CB9">
        <w:tc>
          <w:tcPr>
            <w:tcW w:w="625" w:type="dxa"/>
            <w:tcMar>
              <w:top w:w="58" w:type="dxa"/>
              <w:left w:w="115" w:type="dxa"/>
              <w:bottom w:w="58" w:type="dxa"/>
              <w:right w:w="115" w:type="dxa"/>
            </w:tcMar>
          </w:tcPr>
          <w:p w:rsidR="003D4877" w:rsidRPr="005653F0" w:rsidRDefault="003D4877" w:rsidP="006741CE">
            <w:pPr>
              <w:rPr>
                <w:color w:val="002060"/>
              </w:rPr>
            </w:pPr>
          </w:p>
        </w:tc>
        <w:tc>
          <w:tcPr>
            <w:tcW w:w="8725" w:type="dxa"/>
            <w:tcMar>
              <w:top w:w="58" w:type="dxa"/>
              <w:left w:w="115" w:type="dxa"/>
              <w:bottom w:w="58" w:type="dxa"/>
              <w:right w:w="115" w:type="dxa"/>
            </w:tcMar>
          </w:tcPr>
          <w:p w:rsidR="003D4877" w:rsidRPr="005653F0" w:rsidRDefault="005653F0" w:rsidP="006741CE">
            <w:r w:rsidRPr="005653F0">
              <w:t>Vegetarian</w:t>
            </w:r>
          </w:p>
        </w:tc>
      </w:tr>
      <w:tr w:rsidR="003D4877" w:rsidTr="00F26CB9">
        <w:tc>
          <w:tcPr>
            <w:tcW w:w="625" w:type="dxa"/>
            <w:tcMar>
              <w:top w:w="58" w:type="dxa"/>
              <w:left w:w="115" w:type="dxa"/>
              <w:bottom w:w="58" w:type="dxa"/>
              <w:right w:w="115" w:type="dxa"/>
            </w:tcMar>
          </w:tcPr>
          <w:p w:rsidR="003D4877" w:rsidRPr="005653F0" w:rsidRDefault="003D4877" w:rsidP="006741CE">
            <w:pPr>
              <w:rPr>
                <w:color w:val="002060"/>
              </w:rPr>
            </w:pPr>
          </w:p>
        </w:tc>
        <w:tc>
          <w:tcPr>
            <w:tcW w:w="8725" w:type="dxa"/>
            <w:tcMar>
              <w:top w:w="58" w:type="dxa"/>
              <w:left w:w="115" w:type="dxa"/>
              <w:bottom w:w="58" w:type="dxa"/>
              <w:right w:w="115" w:type="dxa"/>
            </w:tcMar>
          </w:tcPr>
          <w:p w:rsidR="003D4877" w:rsidRPr="005653F0" w:rsidRDefault="005653F0" w:rsidP="006741CE">
            <w:r w:rsidRPr="005653F0">
              <w:t>Vegan</w:t>
            </w:r>
          </w:p>
        </w:tc>
      </w:tr>
      <w:tr w:rsidR="005653F0" w:rsidTr="00F26CB9">
        <w:tc>
          <w:tcPr>
            <w:tcW w:w="625" w:type="dxa"/>
            <w:tcMar>
              <w:top w:w="58" w:type="dxa"/>
              <w:left w:w="115" w:type="dxa"/>
              <w:bottom w:w="58" w:type="dxa"/>
              <w:right w:w="115" w:type="dxa"/>
            </w:tcMar>
          </w:tcPr>
          <w:p w:rsidR="005653F0" w:rsidRPr="005653F0" w:rsidRDefault="005653F0" w:rsidP="006741CE">
            <w:pPr>
              <w:rPr>
                <w:color w:val="002060"/>
              </w:rPr>
            </w:pPr>
          </w:p>
        </w:tc>
        <w:tc>
          <w:tcPr>
            <w:tcW w:w="8725" w:type="dxa"/>
            <w:tcMar>
              <w:top w:w="58" w:type="dxa"/>
              <w:left w:w="115" w:type="dxa"/>
              <w:bottom w:w="58" w:type="dxa"/>
              <w:right w:w="115" w:type="dxa"/>
            </w:tcMar>
          </w:tcPr>
          <w:p w:rsidR="005653F0" w:rsidRPr="005653F0" w:rsidRDefault="005653F0" w:rsidP="006741CE">
            <w:r w:rsidRPr="005653F0">
              <w:t>Gluten Free</w:t>
            </w:r>
          </w:p>
        </w:tc>
      </w:tr>
      <w:tr w:rsidR="005653F0" w:rsidTr="00F26CB9">
        <w:tc>
          <w:tcPr>
            <w:tcW w:w="625" w:type="dxa"/>
            <w:tcMar>
              <w:top w:w="58" w:type="dxa"/>
              <w:left w:w="115" w:type="dxa"/>
              <w:bottom w:w="58" w:type="dxa"/>
              <w:right w:w="115" w:type="dxa"/>
            </w:tcMar>
          </w:tcPr>
          <w:p w:rsidR="005653F0" w:rsidRPr="005653F0" w:rsidRDefault="005653F0" w:rsidP="006741CE">
            <w:pPr>
              <w:rPr>
                <w:color w:val="002060"/>
              </w:rPr>
            </w:pPr>
          </w:p>
        </w:tc>
        <w:tc>
          <w:tcPr>
            <w:tcW w:w="8725" w:type="dxa"/>
            <w:tcMar>
              <w:top w:w="58" w:type="dxa"/>
              <w:left w:w="115" w:type="dxa"/>
              <w:bottom w:w="58" w:type="dxa"/>
              <w:right w:w="115" w:type="dxa"/>
            </w:tcMar>
          </w:tcPr>
          <w:p w:rsidR="005653F0" w:rsidRPr="005653F0" w:rsidRDefault="005653F0" w:rsidP="006741CE">
            <w:r w:rsidRPr="005653F0">
              <w:t>Nut Allergies</w:t>
            </w:r>
          </w:p>
        </w:tc>
      </w:tr>
      <w:tr w:rsidR="009A7E28" w:rsidTr="00F26CB9">
        <w:tc>
          <w:tcPr>
            <w:tcW w:w="625" w:type="dxa"/>
            <w:tcMar>
              <w:top w:w="58" w:type="dxa"/>
              <w:left w:w="115" w:type="dxa"/>
              <w:bottom w:w="58" w:type="dxa"/>
              <w:right w:w="115" w:type="dxa"/>
            </w:tcMar>
          </w:tcPr>
          <w:p w:rsidR="009A7E28" w:rsidRPr="005653F0" w:rsidRDefault="009A7E28" w:rsidP="006741CE">
            <w:pPr>
              <w:rPr>
                <w:color w:val="002060"/>
              </w:rPr>
            </w:pPr>
          </w:p>
        </w:tc>
        <w:tc>
          <w:tcPr>
            <w:tcW w:w="8725" w:type="dxa"/>
            <w:tcMar>
              <w:top w:w="58" w:type="dxa"/>
              <w:left w:w="115" w:type="dxa"/>
              <w:bottom w:w="58" w:type="dxa"/>
              <w:right w:w="115" w:type="dxa"/>
            </w:tcMar>
          </w:tcPr>
          <w:p w:rsidR="009A7E28" w:rsidRPr="009A7E28" w:rsidRDefault="009A7E28" w:rsidP="006741CE">
            <w:pPr>
              <w:rPr>
                <w:color w:val="002060"/>
              </w:rPr>
            </w:pPr>
            <w:r>
              <w:t>Other; please specify:</w:t>
            </w:r>
            <w:r w:rsidRPr="009A7E28">
              <w:rPr>
                <w:color w:val="002060"/>
              </w:rPr>
              <w:t xml:space="preserve"> </w:t>
            </w:r>
          </w:p>
        </w:tc>
      </w:tr>
    </w:tbl>
    <w:p w:rsidR="003D4877" w:rsidRDefault="003D4877" w:rsidP="005E1857"/>
    <w:p w:rsidR="00CD122B" w:rsidRDefault="00CD122B" w:rsidP="005E1857">
      <w:r>
        <w:t xml:space="preserve">Please send the completed application to </w:t>
      </w:r>
      <w:hyperlink r:id="rId9" w:history="1">
        <w:r w:rsidR="00CE2116">
          <w:rPr>
            <w:rStyle w:val="Hyperlink"/>
          </w:rPr>
          <w:t>ascobservers@americansolarchallenge.org</w:t>
        </w:r>
      </w:hyperlink>
      <w:bookmarkStart w:id="0" w:name="_GoBack"/>
      <w:bookmarkEnd w:id="0"/>
      <w:r>
        <w:t>.</w:t>
      </w:r>
    </w:p>
    <w:sectPr w:rsidR="00CD122B" w:rsidSect="00EF15FE">
      <w:footerReference w:type="default" r:id="rId1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946" w:rsidRDefault="00854946" w:rsidP="00F26CB9">
      <w:r>
        <w:separator/>
      </w:r>
    </w:p>
  </w:endnote>
  <w:endnote w:type="continuationSeparator" w:id="0">
    <w:p w:rsidR="00854946" w:rsidRDefault="00854946" w:rsidP="00F2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CB9" w:rsidRPr="00F26CB9" w:rsidRDefault="00F26CB9">
    <w:pPr>
      <w:pStyle w:val="Footer"/>
      <w:rPr>
        <w:sz w:val="16"/>
      </w:rPr>
    </w:pPr>
    <w:r>
      <w:rPr>
        <w:sz w:val="16"/>
      </w:rPr>
      <w:t>American Solar Challenge Observer Form</w:t>
    </w:r>
    <w:r w:rsidRPr="00F26CB9">
      <w:rPr>
        <w:sz w:val="16"/>
      </w:rPr>
      <w:ptab w:relativeTo="margin" w:alignment="center" w:leader="none"/>
    </w:r>
    <w:r w:rsidRPr="00F26CB9">
      <w:rPr>
        <w:sz w:val="16"/>
      </w:rPr>
      <w:ptab w:relativeTo="margin" w:alignment="right" w:leader="none"/>
    </w:r>
    <w:r>
      <w:rPr>
        <w:sz w:val="16"/>
      </w:rPr>
      <w:fldChar w:fldCharType="begin"/>
    </w:r>
    <w:r>
      <w:rPr>
        <w:sz w:val="16"/>
      </w:rPr>
      <w:instrText xml:space="preserve"> PAGE  \* Arabic  \* MERGEFORMAT </w:instrText>
    </w:r>
    <w:r>
      <w:rPr>
        <w:sz w:val="16"/>
      </w:rPr>
      <w:fldChar w:fldCharType="separate"/>
    </w:r>
    <w:r w:rsidR="00CE2116">
      <w:rPr>
        <w:noProof/>
        <w:sz w:val="16"/>
      </w:rPr>
      <w:t>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946" w:rsidRDefault="00854946" w:rsidP="00F26CB9">
      <w:r>
        <w:separator/>
      </w:r>
    </w:p>
  </w:footnote>
  <w:footnote w:type="continuationSeparator" w:id="0">
    <w:p w:rsidR="00854946" w:rsidRDefault="00854946" w:rsidP="00F26C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43D1"/>
    <w:multiLevelType w:val="hybridMultilevel"/>
    <w:tmpl w:val="E042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83970"/>
    <w:multiLevelType w:val="hybridMultilevel"/>
    <w:tmpl w:val="6376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F9243A"/>
    <w:multiLevelType w:val="hybridMultilevel"/>
    <w:tmpl w:val="EE2A55F0"/>
    <w:lvl w:ilvl="0" w:tplc="C54C69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E51"/>
    <w:rsid w:val="00000825"/>
    <w:rsid w:val="00003CA3"/>
    <w:rsid w:val="00007625"/>
    <w:rsid w:val="0002371E"/>
    <w:rsid w:val="00037E39"/>
    <w:rsid w:val="000529E7"/>
    <w:rsid w:val="00052FFC"/>
    <w:rsid w:val="000636F4"/>
    <w:rsid w:val="00066767"/>
    <w:rsid w:val="000826EA"/>
    <w:rsid w:val="00093CD0"/>
    <w:rsid w:val="00096719"/>
    <w:rsid w:val="000A0972"/>
    <w:rsid w:val="000A77C7"/>
    <w:rsid w:val="000B6A92"/>
    <w:rsid w:val="000C0420"/>
    <w:rsid w:val="000E7BCB"/>
    <w:rsid w:val="00126951"/>
    <w:rsid w:val="001270D1"/>
    <w:rsid w:val="00180664"/>
    <w:rsid w:val="001A6365"/>
    <w:rsid w:val="001B3C90"/>
    <w:rsid w:val="001B56E3"/>
    <w:rsid w:val="001C634F"/>
    <w:rsid w:val="001E133A"/>
    <w:rsid w:val="001E6C6B"/>
    <w:rsid w:val="0020073C"/>
    <w:rsid w:val="002010D8"/>
    <w:rsid w:val="002078D2"/>
    <w:rsid w:val="00254C2A"/>
    <w:rsid w:val="0026099E"/>
    <w:rsid w:val="002809CB"/>
    <w:rsid w:val="002A0CEC"/>
    <w:rsid w:val="002A1D90"/>
    <w:rsid w:val="002A3DD6"/>
    <w:rsid w:val="002D0036"/>
    <w:rsid w:val="00305707"/>
    <w:rsid w:val="003221EF"/>
    <w:rsid w:val="00324303"/>
    <w:rsid w:val="00362611"/>
    <w:rsid w:val="00383850"/>
    <w:rsid w:val="00392003"/>
    <w:rsid w:val="003A35D5"/>
    <w:rsid w:val="003B0CC4"/>
    <w:rsid w:val="003B4B75"/>
    <w:rsid w:val="003C050E"/>
    <w:rsid w:val="003D4877"/>
    <w:rsid w:val="003D50D9"/>
    <w:rsid w:val="003F2969"/>
    <w:rsid w:val="00415393"/>
    <w:rsid w:val="00417866"/>
    <w:rsid w:val="00431572"/>
    <w:rsid w:val="00455744"/>
    <w:rsid w:val="00462A20"/>
    <w:rsid w:val="004658F4"/>
    <w:rsid w:val="00484166"/>
    <w:rsid w:val="00496DB6"/>
    <w:rsid w:val="004C4C67"/>
    <w:rsid w:val="004C56D9"/>
    <w:rsid w:val="004D581F"/>
    <w:rsid w:val="004E60E9"/>
    <w:rsid w:val="004E64CE"/>
    <w:rsid w:val="004F1374"/>
    <w:rsid w:val="004F625B"/>
    <w:rsid w:val="005137DC"/>
    <w:rsid w:val="005170D6"/>
    <w:rsid w:val="00517476"/>
    <w:rsid w:val="005214EE"/>
    <w:rsid w:val="00542CF8"/>
    <w:rsid w:val="0054345F"/>
    <w:rsid w:val="00551617"/>
    <w:rsid w:val="005624E4"/>
    <w:rsid w:val="005645F1"/>
    <w:rsid w:val="005653F0"/>
    <w:rsid w:val="00573DDC"/>
    <w:rsid w:val="00581067"/>
    <w:rsid w:val="005D11AE"/>
    <w:rsid w:val="005E1857"/>
    <w:rsid w:val="00607B1F"/>
    <w:rsid w:val="0061502C"/>
    <w:rsid w:val="00621ABF"/>
    <w:rsid w:val="00625305"/>
    <w:rsid w:val="00635B10"/>
    <w:rsid w:val="006421FA"/>
    <w:rsid w:val="00644DAF"/>
    <w:rsid w:val="00645A7C"/>
    <w:rsid w:val="00646FCA"/>
    <w:rsid w:val="006605FC"/>
    <w:rsid w:val="00666201"/>
    <w:rsid w:val="00673123"/>
    <w:rsid w:val="00686EF1"/>
    <w:rsid w:val="0069142E"/>
    <w:rsid w:val="00693482"/>
    <w:rsid w:val="006A5E51"/>
    <w:rsid w:val="006B354A"/>
    <w:rsid w:val="006D0E86"/>
    <w:rsid w:val="006F121A"/>
    <w:rsid w:val="006F2A20"/>
    <w:rsid w:val="006F6436"/>
    <w:rsid w:val="006F7029"/>
    <w:rsid w:val="00734CF0"/>
    <w:rsid w:val="00761AA9"/>
    <w:rsid w:val="00762CB0"/>
    <w:rsid w:val="0077479E"/>
    <w:rsid w:val="00793FE6"/>
    <w:rsid w:val="0079464D"/>
    <w:rsid w:val="00796A38"/>
    <w:rsid w:val="0079779F"/>
    <w:rsid w:val="007A368B"/>
    <w:rsid w:val="007A5C27"/>
    <w:rsid w:val="007A77AD"/>
    <w:rsid w:val="007B432D"/>
    <w:rsid w:val="007D00C8"/>
    <w:rsid w:val="007F2E1F"/>
    <w:rsid w:val="007F38A0"/>
    <w:rsid w:val="007F5B0C"/>
    <w:rsid w:val="00804800"/>
    <w:rsid w:val="00836166"/>
    <w:rsid w:val="0083712D"/>
    <w:rsid w:val="0083749D"/>
    <w:rsid w:val="008501A1"/>
    <w:rsid w:val="00854946"/>
    <w:rsid w:val="0085619C"/>
    <w:rsid w:val="008614EC"/>
    <w:rsid w:val="008770E4"/>
    <w:rsid w:val="00881359"/>
    <w:rsid w:val="008B69ED"/>
    <w:rsid w:val="008C2CD5"/>
    <w:rsid w:val="008C3D4E"/>
    <w:rsid w:val="008E4E0C"/>
    <w:rsid w:val="008F06E5"/>
    <w:rsid w:val="008F6CA4"/>
    <w:rsid w:val="0090552B"/>
    <w:rsid w:val="009127BE"/>
    <w:rsid w:val="00922E51"/>
    <w:rsid w:val="00936A5E"/>
    <w:rsid w:val="00936A9F"/>
    <w:rsid w:val="00952656"/>
    <w:rsid w:val="009527E8"/>
    <w:rsid w:val="009610CE"/>
    <w:rsid w:val="009779FA"/>
    <w:rsid w:val="00983C3F"/>
    <w:rsid w:val="009955F1"/>
    <w:rsid w:val="009A2FD1"/>
    <w:rsid w:val="009A611E"/>
    <w:rsid w:val="009A7E28"/>
    <w:rsid w:val="009D1667"/>
    <w:rsid w:val="009E2314"/>
    <w:rsid w:val="009E495B"/>
    <w:rsid w:val="00A14173"/>
    <w:rsid w:val="00A20D9C"/>
    <w:rsid w:val="00A26D20"/>
    <w:rsid w:val="00AA00BE"/>
    <w:rsid w:val="00AA22E7"/>
    <w:rsid w:val="00AB42CC"/>
    <w:rsid w:val="00AB516A"/>
    <w:rsid w:val="00AC2DAF"/>
    <w:rsid w:val="00AE62D6"/>
    <w:rsid w:val="00AF1BEF"/>
    <w:rsid w:val="00AF2CAB"/>
    <w:rsid w:val="00AF7CCE"/>
    <w:rsid w:val="00B2250E"/>
    <w:rsid w:val="00B262F6"/>
    <w:rsid w:val="00B401F5"/>
    <w:rsid w:val="00B51C44"/>
    <w:rsid w:val="00B52CDB"/>
    <w:rsid w:val="00B64100"/>
    <w:rsid w:val="00B76053"/>
    <w:rsid w:val="00B77E80"/>
    <w:rsid w:val="00B8243C"/>
    <w:rsid w:val="00B91B80"/>
    <w:rsid w:val="00B9533F"/>
    <w:rsid w:val="00BA763E"/>
    <w:rsid w:val="00BC3420"/>
    <w:rsid w:val="00BC6525"/>
    <w:rsid w:val="00BD60F4"/>
    <w:rsid w:val="00BD6DC1"/>
    <w:rsid w:val="00BE1E60"/>
    <w:rsid w:val="00BF35EC"/>
    <w:rsid w:val="00C0110B"/>
    <w:rsid w:val="00C20A8A"/>
    <w:rsid w:val="00C215C4"/>
    <w:rsid w:val="00C32B25"/>
    <w:rsid w:val="00C37526"/>
    <w:rsid w:val="00C66457"/>
    <w:rsid w:val="00C817B4"/>
    <w:rsid w:val="00C8609E"/>
    <w:rsid w:val="00CD00A5"/>
    <w:rsid w:val="00CD122B"/>
    <w:rsid w:val="00CE0FC5"/>
    <w:rsid w:val="00CE2116"/>
    <w:rsid w:val="00CE7231"/>
    <w:rsid w:val="00CF37F6"/>
    <w:rsid w:val="00D265D0"/>
    <w:rsid w:val="00D46ABE"/>
    <w:rsid w:val="00D55084"/>
    <w:rsid w:val="00D84FA9"/>
    <w:rsid w:val="00DA376D"/>
    <w:rsid w:val="00DC3714"/>
    <w:rsid w:val="00DC433A"/>
    <w:rsid w:val="00DC4434"/>
    <w:rsid w:val="00DC5079"/>
    <w:rsid w:val="00DC774E"/>
    <w:rsid w:val="00DD0FE7"/>
    <w:rsid w:val="00DD6AD3"/>
    <w:rsid w:val="00DF10DF"/>
    <w:rsid w:val="00E0023F"/>
    <w:rsid w:val="00E01F7F"/>
    <w:rsid w:val="00E04585"/>
    <w:rsid w:val="00E12B0C"/>
    <w:rsid w:val="00E161E3"/>
    <w:rsid w:val="00E17907"/>
    <w:rsid w:val="00E2125D"/>
    <w:rsid w:val="00E374EC"/>
    <w:rsid w:val="00E40B41"/>
    <w:rsid w:val="00E4274E"/>
    <w:rsid w:val="00E510E7"/>
    <w:rsid w:val="00E51582"/>
    <w:rsid w:val="00E51B9E"/>
    <w:rsid w:val="00E558A0"/>
    <w:rsid w:val="00E77DBC"/>
    <w:rsid w:val="00EB17C8"/>
    <w:rsid w:val="00EB6375"/>
    <w:rsid w:val="00EC67AF"/>
    <w:rsid w:val="00EE0759"/>
    <w:rsid w:val="00EF15FE"/>
    <w:rsid w:val="00F00E48"/>
    <w:rsid w:val="00F1114F"/>
    <w:rsid w:val="00F15C2F"/>
    <w:rsid w:val="00F17C35"/>
    <w:rsid w:val="00F26CB9"/>
    <w:rsid w:val="00F53246"/>
    <w:rsid w:val="00F53B3F"/>
    <w:rsid w:val="00F606FF"/>
    <w:rsid w:val="00F63951"/>
    <w:rsid w:val="00F829A5"/>
    <w:rsid w:val="00FD513F"/>
    <w:rsid w:val="00FE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DB5240-DA7F-4D3F-8000-2995DFD4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585"/>
    <w:rPr>
      <w:rFonts w:ascii="Arial" w:hAnsi="Arial"/>
    </w:rPr>
  </w:style>
  <w:style w:type="paragraph" w:styleId="Heading1">
    <w:name w:val="heading 1"/>
    <w:basedOn w:val="Normal"/>
    <w:next w:val="Normal"/>
    <w:qFormat/>
    <w:rsid w:val="00E04585"/>
    <w:pPr>
      <w:keepNext/>
      <w:spacing w:before="240" w:after="60"/>
      <w:outlineLvl w:val="0"/>
    </w:pPr>
    <w:rPr>
      <w:rFonts w:ascii="Book Antiqua" w:hAnsi="Book Antiqua"/>
      <w:b/>
      <w:kern w:val="28"/>
      <w:sz w:val="28"/>
    </w:rPr>
  </w:style>
  <w:style w:type="paragraph" w:styleId="Heading2">
    <w:name w:val="heading 2"/>
    <w:basedOn w:val="Normal"/>
    <w:next w:val="Normal"/>
    <w:qFormat/>
    <w:rsid w:val="00E04585"/>
    <w:pPr>
      <w:keepNext/>
      <w:spacing w:before="240" w:after="60"/>
      <w:outlineLvl w:val="1"/>
    </w:pPr>
    <w:rPr>
      <w:rFonts w:ascii="Book Antiqua" w:hAnsi="Book Antiqua"/>
      <w:b/>
      <w:i/>
      <w:sz w:val="24"/>
    </w:rPr>
  </w:style>
  <w:style w:type="paragraph" w:styleId="Heading3">
    <w:name w:val="heading 3"/>
    <w:basedOn w:val="Normal"/>
    <w:next w:val="Normal"/>
    <w:qFormat/>
    <w:rsid w:val="00E04585"/>
    <w:pPr>
      <w:keepNext/>
      <w:spacing w:before="240" w:after="60"/>
      <w:outlineLvl w:val="2"/>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sid w:val="00E04585"/>
    <w:rPr>
      <w:rFonts w:ascii="Book Antiqua" w:hAnsi="Book Antiqua"/>
      <w:sz w:val="22"/>
    </w:rPr>
  </w:style>
  <w:style w:type="paragraph" w:customStyle="1" w:styleId="ABULLET">
    <w:name w:val="A BULLET"/>
    <w:basedOn w:val="ABLOCKPARA"/>
    <w:rsid w:val="00E04585"/>
    <w:pPr>
      <w:ind w:left="331" w:hanging="331"/>
    </w:pPr>
  </w:style>
  <w:style w:type="paragraph" w:customStyle="1" w:styleId="AINDENTEDBULLET">
    <w:name w:val="A INDENTED BULLET"/>
    <w:basedOn w:val="ABLOCKPARA"/>
    <w:rsid w:val="00E04585"/>
    <w:pPr>
      <w:tabs>
        <w:tab w:val="left" w:pos="1080"/>
      </w:tabs>
      <w:ind w:left="662" w:hanging="331"/>
    </w:pPr>
  </w:style>
  <w:style w:type="paragraph" w:customStyle="1" w:styleId="AINDENTEDPARA">
    <w:name w:val="A INDENTED PARA"/>
    <w:basedOn w:val="ABLOCKPARA"/>
    <w:rsid w:val="00E04585"/>
    <w:pPr>
      <w:ind w:left="331"/>
    </w:pPr>
  </w:style>
  <w:style w:type="paragraph" w:styleId="Footer">
    <w:name w:val="footer"/>
    <w:basedOn w:val="Normal"/>
    <w:rsid w:val="00E04585"/>
    <w:pPr>
      <w:tabs>
        <w:tab w:val="center" w:pos="4320"/>
        <w:tab w:val="right" w:pos="8640"/>
      </w:tabs>
    </w:pPr>
  </w:style>
  <w:style w:type="paragraph" w:styleId="Header">
    <w:name w:val="header"/>
    <w:basedOn w:val="Normal"/>
    <w:rsid w:val="00E04585"/>
    <w:pPr>
      <w:tabs>
        <w:tab w:val="center" w:pos="4320"/>
        <w:tab w:val="right" w:pos="8640"/>
      </w:tabs>
    </w:pPr>
  </w:style>
  <w:style w:type="table" w:styleId="TableGrid">
    <w:name w:val="Table Grid"/>
    <w:basedOn w:val="TableNormal"/>
    <w:rsid w:val="006A5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1114F"/>
    <w:rPr>
      <w:color w:val="0000FF"/>
      <w:u w:val="single"/>
    </w:rPr>
  </w:style>
  <w:style w:type="paragraph" w:styleId="ListParagraph">
    <w:name w:val="List Paragraph"/>
    <w:basedOn w:val="Normal"/>
    <w:uiPriority w:val="34"/>
    <w:qFormat/>
    <w:rsid w:val="00AB516A"/>
    <w:pPr>
      <w:ind w:left="720"/>
      <w:contextualSpacing/>
    </w:pPr>
  </w:style>
  <w:style w:type="paragraph" w:styleId="BalloonText">
    <w:name w:val="Balloon Text"/>
    <w:basedOn w:val="Normal"/>
    <w:link w:val="BalloonTextChar"/>
    <w:rsid w:val="005E1857"/>
    <w:rPr>
      <w:rFonts w:ascii="Tahoma" w:hAnsi="Tahoma" w:cs="Tahoma"/>
      <w:sz w:val="16"/>
      <w:szCs w:val="16"/>
    </w:rPr>
  </w:style>
  <w:style w:type="character" w:customStyle="1" w:styleId="BalloonTextChar">
    <w:name w:val="Balloon Text Char"/>
    <w:basedOn w:val="DefaultParagraphFont"/>
    <w:link w:val="BalloonText"/>
    <w:rsid w:val="005E1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cobservers@americansolarchallenge.org?subject=ASC%20Observer%20Applica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scobservers@americansolarchallenge.org?subject=ASC%20Observer%20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Volunteer Form</vt:lpstr>
    </vt:vector>
  </TitlesOfParts>
  <Company>Accenture</Company>
  <LinksUpToDate>false</LinksUpToDate>
  <CharactersWithSpaces>5887</CharactersWithSpaces>
  <SharedDoc>false</SharedDoc>
  <HLinks>
    <vt:vector size="6" baseType="variant">
      <vt:variant>
        <vt:i4>4128793</vt:i4>
      </vt:variant>
      <vt:variant>
        <vt:i4>0</vt:i4>
      </vt:variant>
      <vt:variant>
        <vt:i4>0</vt:i4>
      </vt:variant>
      <vt:variant>
        <vt:i4>5</vt:i4>
      </vt:variant>
      <vt:variant>
        <vt:lpwstr>mailto:smseudaly@embarqmail.com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Form</dc:title>
  <dc:creator>gail.a.lueck</dc:creator>
  <cp:lastModifiedBy>Gail</cp:lastModifiedBy>
  <cp:revision>4</cp:revision>
  <dcterms:created xsi:type="dcterms:W3CDTF">2019-09-20T13:57:00Z</dcterms:created>
  <dcterms:modified xsi:type="dcterms:W3CDTF">2024-01-03T18:21:00Z</dcterms:modified>
</cp:coreProperties>
</file>